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</w:rPr>
      </w:pPr>
      <w:r>
        <w:rPr>
          <w:b/>
        </w:rPr>
        <w:t>Zakres czynności Firmy sp</w:t>
      </w:r>
      <w:r>
        <w:rPr>
          <w:b/>
        </w:rPr>
        <w:t>r</w:t>
      </w:r>
      <w:r>
        <w:rPr>
          <w:b/>
        </w:rPr>
        <w:t>zątającej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9"/>
        <w:gridCol w:w="4930"/>
        <w:gridCol w:w="1642"/>
        <w:gridCol w:w="1770"/>
      </w:tblGrid>
      <w:tr>
        <w:trPr/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czynności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Częstotliwość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minimalna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Częstotliwość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oferowana</w:t>
            </w:r>
            <w:bookmarkStart w:id="0" w:name="_GoBack"/>
            <w:bookmarkEnd w:id="0"/>
          </w:p>
        </w:tc>
      </w:tr>
      <w:tr>
        <w:trPr/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Sprzątanie nieczystości z klatek schodowych, dojść do zsypów, strychów, piwnic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codziennie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usuwanie  nieczystości z terenów zielonych, chodników, ulic, przełączek, parkingów, śmietników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codziennie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3.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Usuwanie pajęczyn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 bieżąco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59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4.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Mycie lamperii i okien w zależności od stopnia zabrudzenia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min 1 x na kwartał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63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5.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Mycie klatek schodowych, korytarzy, sprzątnie pomieszczeń wspólnego użytku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Min. 1 x w tyg.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73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Mycie szyb w drzwiach wejściowych na klatkę, korytarzach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min 3x w tygodniu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7.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Wycieranie poręczy, parapetów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codziennie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38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8.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Mycie balustrad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 x w miesiącu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2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9.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Mycie skrzynek pocztowych, kontaktów, grzejników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 x w miesiącu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51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10.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Sprzątanie altan śmietnikowych z uwzględnieniem zasad prawidłowej segregacji odpadów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 bieżąco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(min 2x w tygodniu)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11.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zgłaszanie usterek wewnątrz i na zewnątrz budynku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 bieżąco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51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12.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Wywieszanie flag państwowych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83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13.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Wymiana żarówek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14.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Przycinanie krzewów i żywopłotów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15.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Plewienie rabatek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Min.2 x w miesiącu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16.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dezynfekcja altan śmietnikowych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 (min.1x tygodniowo)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17.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Doręczanie korespondencji, wywieszanie ogłoszeń, bieżące usuwanie z bram wejściowych ogłoszeń, plakatów i reklam wieszanych bez zgody Spółdzielni oraz nieaktualnych.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88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18.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Usuwanie chwastów przy krawężnikach/na chodnikach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 bieżąco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00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19.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Grabienie liści z terenów zielonych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 bieżąco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554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20.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Usuwanie śniegu i lodu z chodników, ciągów pieszo-jezdnych, dojść do bram i śmietników/do godz 7:00, oraz posypywanie piaskiem. W przypadku mrozu lub ciągłych opadów śniegu, czynności związane z odśnieżaniem i posypywaniem Zleceniobiorca zobowiązany jest wykonywać codziennie łącznie z sobotami, niedzielami i dniami świątecznymi.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21.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Podlewanie nowych nasadzeń w zależności od warunków atmosferycznych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4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22.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Bieżące czynności związane z akcją odszczurzania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08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23.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Sukcesywne usuwanie zanieczyszczeń z daszków altan śmietnikowych oraz z daszków przy wejściach do klatek schodowych.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02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24.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Powiadamianie Administracji o nie wykonywaniu obowiązków przez jednostki odbierające nieczystości.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50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25.</w:t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współpraca z firmami zewnętrznymi w zakresie udostępniania pomieszczeń.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7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26.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Zgłaszanie o konieczności wymiany zużytych lub uszkodzonych pojemników na odpady, urządzeń technicznych.</w:t>
            </w:r>
          </w:p>
        </w:tc>
        <w:tc>
          <w:tcPr>
            <w:tcW w:w="1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wg. potrzeb</w:t>
            </w:r>
          </w:p>
        </w:tc>
        <w:tc>
          <w:tcPr>
            <w:tcW w:w="17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Razem 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Powierzchnia zewnętrzna łącznie : 12  235,00 m</w:t>
      </w:r>
      <w:r>
        <w:rPr>
          <w:b/>
          <w:sz w:val="28"/>
          <w:szCs w:val="28"/>
          <w:vertAlign w:val="superscript"/>
        </w:rPr>
        <w:t>2</w:t>
      </w:r>
    </w:p>
    <w:p>
      <w:pPr>
        <w:pStyle w:val="Normal"/>
        <w:rPr>
          <w:b/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Powierzchnia wewnętrzna łącznie : 3 779,22 m</w:t>
      </w:r>
      <w:r>
        <w:rPr>
          <w:b/>
          <w:sz w:val="28"/>
          <w:szCs w:val="28"/>
          <w:vertAlign w:val="superscript"/>
        </w:rPr>
        <w:t>2</w:t>
      </w:r>
    </w:p>
    <w:p>
      <w:pPr>
        <w:pStyle w:val="Normal"/>
        <w:rPr>
          <w:b/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</w:r>
    </w:p>
    <w:p>
      <w:pPr>
        <w:pStyle w:val="Normal"/>
        <w:spacing w:before="0" w:after="200"/>
        <w:rPr>
          <w:sz w:val="28"/>
          <w:szCs w:val="28"/>
          <w:vertAlign w:val="superscript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425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FA9A-5F96-4BE4-826F-9AE5613E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LibreOffice/7.2.2.2$Windows_X86_64 LibreOffice_project/02b2acce88a210515b4a5bb2e46cbfb63fe97d56</Application>
  <AppVersion>15.0000</AppVersion>
  <Pages>2</Pages>
  <Words>339</Words>
  <Characters>2171</Characters>
  <CharactersWithSpaces>2573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2024-07-30T13:55:00Z</dcterms:created>
  <dc:creator>edyta.soltysik</dc:creator>
  <dc:description/>
  <dc:language>pl-PL</dc:language>
  <cp:lastModifiedBy/>
  <cp:lastPrinted>2024-07-30T13:56:00Z</cp:lastPrinted>
  <dcterms:modified xsi:type="dcterms:W3CDTF">2024-08-07T11:45:02Z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